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5299D" w14:textId="77777777" w:rsidR="005022EC" w:rsidRPr="005022EC" w:rsidRDefault="005022EC" w:rsidP="005022EC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>TU/CDOE</w:t>
      </w:r>
    </w:p>
    <w:p w14:paraId="25BA3F48" w14:textId="77777777" w:rsidR="005022EC" w:rsidRPr="005022EC" w:rsidRDefault="005022EC" w:rsidP="005022EC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>TEZPUR UNIVERSITY</w:t>
      </w:r>
    </w:p>
    <w:p w14:paraId="751A7F6D" w14:textId="77777777" w:rsidR="005022EC" w:rsidRPr="005022EC" w:rsidRDefault="005022EC" w:rsidP="005022EC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>SEMESTER END EXAMINATION (SPRING, 2024)</w:t>
      </w:r>
    </w:p>
    <w:p w14:paraId="14976360" w14:textId="77777777" w:rsidR="005022EC" w:rsidRPr="005022EC" w:rsidRDefault="005022EC" w:rsidP="005022EC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szCs w:val="24"/>
          <w:lang w:bidi="ar-SA"/>
        </w:rPr>
        <w:t>MASOD 404</w:t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 xml:space="preserve">: </w:t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SOCIOLOGY OF NORTHEAST INDIA  </w:t>
      </w:r>
    </w:p>
    <w:p w14:paraId="0ECC0736" w14:textId="77777777" w:rsidR="005022EC" w:rsidRPr="005022EC" w:rsidRDefault="005022EC" w:rsidP="005022EC">
      <w:pPr>
        <w:spacing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>Full Marks: 70</w:t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               </w:t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443D51F9" w14:textId="77777777" w:rsidR="005022EC" w:rsidRPr="005022EC" w:rsidRDefault="005022EC" w:rsidP="005022EC">
      <w:pPr>
        <w:spacing w:line="360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7F7E8F80" w14:textId="77777777" w:rsidR="005022EC" w:rsidRPr="005022EC" w:rsidRDefault="005022EC" w:rsidP="005022EC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(5x2=10)</w:t>
      </w:r>
    </w:p>
    <w:p w14:paraId="35541DBB" w14:textId="77777777" w:rsidR="005022EC" w:rsidRPr="005022EC" w:rsidRDefault="005022EC" w:rsidP="005022E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val="en-US" w:bidi="ar-SA"/>
        </w:rPr>
        <w:t xml:space="preserve">Define cultural plurality. </w:t>
      </w:r>
    </w:p>
    <w:p w14:paraId="77056F10" w14:textId="77777777" w:rsidR="005022EC" w:rsidRPr="005022EC" w:rsidRDefault="005022EC" w:rsidP="005022E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In the year ________ was Sikkim included as the eighth Northeast states in India. </w:t>
      </w:r>
    </w:p>
    <w:p w14:paraId="2682BABD" w14:textId="77777777" w:rsidR="005022EC" w:rsidRPr="005022EC" w:rsidRDefault="005022EC" w:rsidP="005022E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What is Paik system?</w:t>
      </w:r>
    </w:p>
    <w:p w14:paraId="0042BD4E" w14:textId="77777777" w:rsidR="005022EC" w:rsidRPr="005022EC" w:rsidRDefault="005022EC" w:rsidP="005022E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The Assam </w:t>
      </w:r>
      <w:proofErr w:type="spellStart"/>
      <w:r w:rsidRPr="005022EC">
        <w:rPr>
          <w:rFonts w:ascii="Times New Roman" w:eastAsia="Aptos" w:hAnsi="Times New Roman" w:cs="Times New Roman"/>
          <w:szCs w:val="24"/>
          <w:lang w:bidi="ar-SA"/>
        </w:rPr>
        <w:t>Adhiar</w:t>
      </w:r>
      <w:proofErr w:type="spellEnd"/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 Rights and Protection Act passed in the year _____.</w:t>
      </w:r>
    </w:p>
    <w:p w14:paraId="1B65083E" w14:textId="77777777" w:rsidR="005022EC" w:rsidRPr="005022EC" w:rsidRDefault="005022EC" w:rsidP="005022E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DONER stands for _________.</w:t>
      </w:r>
    </w:p>
    <w:p w14:paraId="0DFA0121" w14:textId="77777777" w:rsidR="005022EC" w:rsidRPr="005022EC" w:rsidRDefault="005022EC" w:rsidP="005022EC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Differentiate between any four of the following </w:t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4B09FF3E" w14:textId="77777777" w:rsidR="005022EC" w:rsidRPr="005022EC" w:rsidRDefault="005022EC" w:rsidP="005022E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How was the Varna-Jati division in the Pre-Ahom Assam?</w:t>
      </w:r>
    </w:p>
    <w:p w14:paraId="5991C676" w14:textId="77777777" w:rsidR="005022EC" w:rsidRPr="005022EC" w:rsidRDefault="005022EC" w:rsidP="005022E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Differentiate between matriliny and matriarchy.</w:t>
      </w:r>
    </w:p>
    <w:p w14:paraId="48778E02" w14:textId="77777777" w:rsidR="005022EC" w:rsidRPr="005022EC" w:rsidRDefault="005022EC" w:rsidP="005022E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How does codification harm the spirit of customary laws?</w:t>
      </w:r>
    </w:p>
    <w:p w14:paraId="2D8FC735" w14:textId="77777777" w:rsidR="005022EC" w:rsidRPr="005022EC" w:rsidRDefault="005022EC" w:rsidP="005022E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What is the connection between identity assertion and insurgency?</w:t>
      </w:r>
    </w:p>
    <w:p w14:paraId="7FDA05FB" w14:textId="77777777" w:rsidR="005022EC" w:rsidRPr="005022EC" w:rsidRDefault="005022EC" w:rsidP="005022E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Write short notes: </w:t>
      </w:r>
    </w:p>
    <w:p w14:paraId="6A246432" w14:textId="77777777" w:rsidR="005022EC" w:rsidRPr="005022EC" w:rsidRDefault="005022EC" w:rsidP="005022EC">
      <w:pPr>
        <w:spacing w:after="0" w:line="360" w:lineRule="auto"/>
        <w:ind w:left="720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proofErr w:type="spellStart"/>
      <w:r w:rsidRPr="005022EC">
        <w:rPr>
          <w:rFonts w:ascii="Times New Roman" w:eastAsia="Aptos" w:hAnsi="Times New Roman" w:cs="Times New Roman"/>
          <w:szCs w:val="24"/>
          <w:lang w:bidi="ar-SA"/>
        </w:rPr>
        <w:t>i</w:t>
      </w:r>
      <w:proofErr w:type="spellEnd"/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) Ryotwari System </w:t>
      </w:r>
      <w:r w:rsidRPr="005022EC">
        <w:rPr>
          <w:rFonts w:ascii="Times New Roman" w:eastAsia="Aptos" w:hAnsi="Times New Roman" w:cs="Times New Roman"/>
          <w:szCs w:val="24"/>
          <w:lang w:bidi="ar-SA"/>
        </w:rPr>
        <w:tab/>
      </w:r>
      <w:r w:rsidRPr="005022EC">
        <w:rPr>
          <w:rFonts w:ascii="Times New Roman" w:eastAsia="Aptos" w:hAnsi="Times New Roman" w:cs="Times New Roman"/>
          <w:szCs w:val="24"/>
          <w:lang w:bidi="ar-SA"/>
        </w:rPr>
        <w:tab/>
        <w:t>ii) Waste Land Regulation</w:t>
      </w:r>
    </w:p>
    <w:p w14:paraId="1124AF4E" w14:textId="77777777" w:rsidR="005022EC" w:rsidRPr="005022EC" w:rsidRDefault="005022EC" w:rsidP="005022EC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022EC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(4x10=40)</w:t>
      </w:r>
    </w:p>
    <w:p w14:paraId="4765EE58" w14:textId="0C7D6E39" w:rsidR="005022EC" w:rsidRPr="005022EC" w:rsidRDefault="005022EC" w:rsidP="005022E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Discuss the</w:t>
      </w: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 historical perspective how Northeast India has evolved.</w:t>
      </w:r>
    </w:p>
    <w:p w14:paraId="2C7589DA" w14:textId="0505A169" w:rsidR="005022EC" w:rsidRPr="005022EC" w:rsidRDefault="005022EC" w:rsidP="005022E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Discuss </w:t>
      </w:r>
      <w:r>
        <w:rPr>
          <w:rFonts w:ascii="Times New Roman" w:eastAsia="Aptos" w:hAnsi="Times New Roman" w:cs="Times New Roman"/>
          <w:szCs w:val="24"/>
          <w:lang w:bidi="ar-SA"/>
        </w:rPr>
        <w:t>the changing trend of</w:t>
      </w: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 societies in Northeast India </w:t>
      </w:r>
      <w:r>
        <w:rPr>
          <w:rFonts w:ascii="Times New Roman" w:eastAsia="Aptos" w:hAnsi="Times New Roman" w:cs="Times New Roman"/>
          <w:szCs w:val="24"/>
          <w:lang w:bidi="ar-SA"/>
        </w:rPr>
        <w:t>in relevance to 21</w:t>
      </w:r>
      <w:r w:rsidRPr="005022EC">
        <w:rPr>
          <w:rFonts w:ascii="Times New Roman" w:eastAsia="Aptos" w:hAnsi="Times New Roman" w:cs="Times New Roman"/>
          <w:szCs w:val="24"/>
          <w:vertAlign w:val="superscript"/>
          <w:lang w:bidi="ar-SA"/>
        </w:rPr>
        <w:t>st</w:t>
      </w:r>
      <w:r>
        <w:rPr>
          <w:rFonts w:ascii="Times New Roman" w:eastAsia="Aptos" w:hAnsi="Times New Roman" w:cs="Times New Roman"/>
          <w:szCs w:val="24"/>
          <w:lang w:bidi="ar-SA"/>
        </w:rPr>
        <w:t xml:space="preserve"> Century.</w:t>
      </w:r>
    </w:p>
    <w:p w14:paraId="3436288B" w14:textId="77777777" w:rsidR="005022EC" w:rsidRPr="005022EC" w:rsidRDefault="005022EC" w:rsidP="005022E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Write a note on various laws and Acts implemented by colonial Government in Assam for land management.</w:t>
      </w:r>
    </w:p>
    <w:p w14:paraId="1CBE26C1" w14:textId="77777777" w:rsidR="005022EC" w:rsidRPr="005022EC" w:rsidRDefault="005022EC" w:rsidP="005022E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>Trace the evolution of governance in Northeast India from its past to its present.</w:t>
      </w:r>
    </w:p>
    <w:p w14:paraId="45E16DD0" w14:textId="77777777" w:rsidR="005022EC" w:rsidRPr="005022EC" w:rsidRDefault="005022EC" w:rsidP="005022E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bidi="ar-SA"/>
        </w:rPr>
        <w:t xml:space="preserve">Critically explain the relation between tribal land alienation and assertion of indigeneity. </w:t>
      </w:r>
    </w:p>
    <w:p w14:paraId="743EAB23" w14:textId="77777777" w:rsidR="005022EC" w:rsidRPr="005022EC" w:rsidRDefault="005022EC" w:rsidP="005022EC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2338511B" w14:textId="77777777" w:rsidR="005022EC" w:rsidRPr="005022EC" w:rsidRDefault="005022EC" w:rsidP="005022EC">
      <w:pPr>
        <w:spacing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  <w:r w:rsidRPr="005022EC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p w14:paraId="428C4828" w14:textId="77777777" w:rsidR="005022EC" w:rsidRPr="005022EC" w:rsidRDefault="005022EC" w:rsidP="005022EC">
      <w:pPr>
        <w:rPr>
          <w:rFonts w:ascii="Aptos" w:eastAsia="Aptos" w:hAnsi="Aptos" w:cs="Mangal"/>
          <w:szCs w:val="24"/>
          <w:lang w:bidi="ar-SA"/>
        </w:rPr>
      </w:pPr>
    </w:p>
    <w:p w14:paraId="55D14BAF" w14:textId="77777777" w:rsidR="00FD4D33" w:rsidRDefault="00FD4D33"/>
    <w:sectPr w:rsidR="00FD4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33"/>
    <w:rsid w:val="00261693"/>
    <w:rsid w:val="005022EC"/>
    <w:rsid w:val="00FD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DBADD"/>
  <w15:chartTrackingRefBased/>
  <w15:docId w15:val="{70BF0709-C03D-4082-98DD-03265F16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4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4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4D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4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4D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4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4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4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4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D33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D33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D33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D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4D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4D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4D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4D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4D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4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D4D33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D4D33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D4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4D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4D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4D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4D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D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4D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2024-11-04T09:40:00Z</dcterms:created>
  <dcterms:modified xsi:type="dcterms:W3CDTF">2024-11-04T09:40:00Z</dcterms:modified>
</cp:coreProperties>
</file>